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AE1" w:rsidRDefault="00C235EC" w:rsidP="006F574E">
      <w:pPr>
        <w:spacing w:after="0"/>
        <w:ind w:left="1077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33528">
        <w:rPr>
          <w:rFonts w:ascii="Times New Roman" w:hAnsi="Times New Roman" w:cs="Times New Roman"/>
          <w:sz w:val="28"/>
          <w:szCs w:val="28"/>
        </w:rPr>
        <w:t>3</w:t>
      </w:r>
      <w:r w:rsidR="005E3AE1" w:rsidRPr="005E3A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7BCE" w:rsidRPr="00E21F05" w:rsidRDefault="00E21F05" w:rsidP="00E21F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21F05">
        <w:rPr>
          <w:rFonts w:ascii="Times New Roman" w:hAnsi="Times New Roman" w:cs="Times New Roman"/>
          <w:sz w:val="28"/>
          <w:szCs w:val="28"/>
        </w:rPr>
        <w:t xml:space="preserve">План мероприятий («дорожная карта») по устранению </w:t>
      </w:r>
      <w:proofErr w:type="spellStart"/>
      <w:r w:rsidRPr="00E21F05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 w:rsidRPr="00E21F05">
        <w:rPr>
          <w:rFonts w:ascii="Times New Roman" w:hAnsi="Times New Roman" w:cs="Times New Roman"/>
          <w:sz w:val="28"/>
          <w:szCs w:val="28"/>
        </w:rPr>
        <w:t xml:space="preserve">-рисков </w:t>
      </w:r>
      <w:proofErr w:type="gramStart"/>
      <w:r w:rsidRPr="00E21F05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2D2BF5" w:rsidRPr="003C77FA" w:rsidRDefault="006F574E" w:rsidP="00E21F0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муниципальном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образовании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Туапсинский район</w:t>
      </w:r>
    </w:p>
    <w:p w:rsidR="002D2BF5" w:rsidRPr="003C77FA" w:rsidRDefault="002D2BF5" w:rsidP="00E21F0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552" w:type="dxa"/>
        <w:tblLook w:val="04A0" w:firstRow="1" w:lastRow="0" w:firstColumn="1" w:lastColumn="0" w:noHBand="0" w:noVBand="1"/>
      </w:tblPr>
      <w:tblGrid>
        <w:gridCol w:w="540"/>
        <w:gridCol w:w="2451"/>
        <w:gridCol w:w="4793"/>
        <w:gridCol w:w="1983"/>
        <w:gridCol w:w="1559"/>
        <w:gridCol w:w="4226"/>
      </w:tblGrid>
      <w:tr w:rsidR="00E21F05" w:rsidRPr="00823769" w:rsidTr="00B3581D">
        <w:tc>
          <w:tcPr>
            <w:tcW w:w="540" w:type="dxa"/>
          </w:tcPr>
          <w:p w:rsidR="00E21F05" w:rsidRPr="00823769" w:rsidRDefault="00E21F05" w:rsidP="00E21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76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2376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2376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51" w:type="dxa"/>
          </w:tcPr>
          <w:p w:rsidR="00E21F05" w:rsidRPr="00823769" w:rsidRDefault="00E21F05" w:rsidP="00E21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769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793" w:type="dxa"/>
          </w:tcPr>
          <w:p w:rsidR="00E21F05" w:rsidRPr="00823769" w:rsidRDefault="00E21F05" w:rsidP="00E21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769">
              <w:rPr>
                <w:rFonts w:ascii="Times New Roman" w:hAnsi="Times New Roman" w:cs="Times New Roman"/>
                <w:sz w:val="24"/>
                <w:szCs w:val="24"/>
              </w:rPr>
              <w:t>Описание действий, направленных на исполнение мероприятия</w:t>
            </w:r>
          </w:p>
        </w:tc>
        <w:tc>
          <w:tcPr>
            <w:tcW w:w="1983" w:type="dxa"/>
          </w:tcPr>
          <w:p w:rsidR="00E21F05" w:rsidRPr="00823769" w:rsidRDefault="00E21F05" w:rsidP="00D95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23769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823769">
              <w:rPr>
                <w:rFonts w:ascii="Times New Roman" w:hAnsi="Times New Roman" w:cs="Times New Roman"/>
                <w:sz w:val="24"/>
                <w:szCs w:val="24"/>
              </w:rPr>
              <w:t xml:space="preserve"> за исполнение мероприятия (должностное лицо, структурное подразделение)</w:t>
            </w:r>
          </w:p>
        </w:tc>
        <w:tc>
          <w:tcPr>
            <w:tcW w:w="1559" w:type="dxa"/>
          </w:tcPr>
          <w:p w:rsidR="00E21F05" w:rsidRPr="00823769" w:rsidRDefault="00E21F05" w:rsidP="00E21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769"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4226" w:type="dxa"/>
          </w:tcPr>
          <w:p w:rsidR="00E21F05" w:rsidRPr="00823769" w:rsidRDefault="00D95E2B" w:rsidP="00D95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769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  <w:r w:rsidR="00E21F05" w:rsidRPr="00823769">
              <w:rPr>
                <w:rFonts w:ascii="Times New Roman" w:hAnsi="Times New Roman" w:cs="Times New Roman"/>
                <w:sz w:val="24"/>
                <w:szCs w:val="24"/>
              </w:rPr>
              <w:t>исполнения мероприятия</w:t>
            </w:r>
          </w:p>
        </w:tc>
      </w:tr>
      <w:tr w:rsidR="00E21F05" w:rsidRPr="00823769" w:rsidTr="00B3581D">
        <w:tc>
          <w:tcPr>
            <w:tcW w:w="540" w:type="dxa"/>
          </w:tcPr>
          <w:p w:rsidR="00E21F05" w:rsidRPr="00823769" w:rsidRDefault="00290DBD" w:rsidP="002D2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1" w:type="dxa"/>
          </w:tcPr>
          <w:p w:rsidR="00E21F05" w:rsidRPr="00823769" w:rsidRDefault="00823769" w:rsidP="002D2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76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на официальном сайте администрации муниципального образования Туапсинский район раздела по освещению деятельности по обеспечению соответствия требованиям антимонопольного законодательства, </w:t>
            </w:r>
            <w:proofErr w:type="gramStart"/>
            <w:r w:rsidRPr="00823769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823769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реализацией антимонопольного </w:t>
            </w:r>
            <w:proofErr w:type="spellStart"/>
            <w:r w:rsidRPr="00823769">
              <w:rPr>
                <w:rFonts w:ascii="Times New Roman" w:hAnsi="Times New Roman" w:cs="Times New Roman"/>
                <w:sz w:val="24"/>
                <w:szCs w:val="24"/>
              </w:rPr>
              <w:t>комплаенса</w:t>
            </w:r>
            <w:proofErr w:type="spellEnd"/>
          </w:p>
        </w:tc>
        <w:tc>
          <w:tcPr>
            <w:tcW w:w="4793" w:type="dxa"/>
          </w:tcPr>
          <w:p w:rsidR="00E21F05" w:rsidRPr="00823769" w:rsidRDefault="00823769" w:rsidP="002D2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769">
              <w:rPr>
                <w:rFonts w:ascii="Times New Roman" w:hAnsi="Times New Roman" w:cs="Times New Roman"/>
                <w:sz w:val="24"/>
                <w:szCs w:val="24"/>
              </w:rPr>
              <w:t>Создание раздела на официальном сайте администрации муниципального образования Туапсинский район, его наполнение, обновление и поддержание в актуальной редакции</w:t>
            </w:r>
          </w:p>
        </w:tc>
        <w:tc>
          <w:tcPr>
            <w:tcW w:w="1983" w:type="dxa"/>
          </w:tcPr>
          <w:p w:rsidR="00823769" w:rsidRPr="00823769" w:rsidRDefault="00823769" w:rsidP="00823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769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23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1F05" w:rsidRPr="00823769" w:rsidRDefault="00823769" w:rsidP="00823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769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со СМИ</w:t>
            </w:r>
          </w:p>
        </w:tc>
        <w:tc>
          <w:tcPr>
            <w:tcW w:w="1559" w:type="dxa"/>
          </w:tcPr>
          <w:p w:rsidR="00E21F05" w:rsidRPr="00823769" w:rsidRDefault="00823769" w:rsidP="002D2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769">
              <w:rPr>
                <w:rFonts w:ascii="Times New Roman" w:hAnsi="Times New Roman" w:cs="Times New Roman"/>
                <w:sz w:val="24"/>
                <w:szCs w:val="24"/>
              </w:rPr>
              <w:t>До 1 июля 2019 года</w:t>
            </w:r>
          </w:p>
        </w:tc>
        <w:tc>
          <w:tcPr>
            <w:tcW w:w="4226" w:type="dxa"/>
          </w:tcPr>
          <w:p w:rsidR="00E21F05" w:rsidRPr="00823769" w:rsidRDefault="00290DBD" w:rsidP="00290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официальном сайте администрации МО Туапсинский район создан раздел «Антимонопольный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комплаенс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куда размещаются общие сведения и правовые акты касающейся реализации требований антимонопольного законодательства РФ. </w:t>
            </w:r>
          </w:p>
        </w:tc>
      </w:tr>
      <w:tr w:rsidR="00E21F05" w:rsidRPr="00823769" w:rsidTr="00B3581D">
        <w:tc>
          <w:tcPr>
            <w:tcW w:w="540" w:type="dxa"/>
          </w:tcPr>
          <w:p w:rsidR="00E21F05" w:rsidRPr="00823769" w:rsidRDefault="00290DBD" w:rsidP="002D2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1" w:type="dxa"/>
          </w:tcPr>
          <w:p w:rsidR="00E21F05" w:rsidRPr="00823769" w:rsidRDefault="00290DBD" w:rsidP="002D2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DBD">
              <w:rPr>
                <w:rFonts w:ascii="Times New Roman" w:hAnsi="Times New Roman" w:cs="Times New Roman"/>
                <w:sz w:val="24"/>
                <w:szCs w:val="24"/>
              </w:rPr>
              <w:t xml:space="preserve">Анализ действующих нормативных правовых актов </w:t>
            </w:r>
            <w:r w:rsidRPr="00290D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муниципального образования Туапсинский район на предмет соответствия их антимонопольному законодательству</w:t>
            </w:r>
          </w:p>
        </w:tc>
        <w:tc>
          <w:tcPr>
            <w:tcW w:w="4793" w:type="dxa"/>
          </w:tcPr>
          <w:p w:rsidR="00290DBD" w:rsidRPr="00290DBD" w:rsidRDefault="00290DBD" w:rsidP="00290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D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290DB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Разработка и размещение на официальном сайте исчерпывающего перечня нормативных правовых актов с </w:t>
            </w:r>
            <w:r w:rsidRPr="00290D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приложением к перечню текстов таких актов, за исключением актов, содержащих сведения, относящиеся к охраняемой законом тайне.</w:t>
            </w:r>
          </w:p>
          <w:p w:rsidR="00E21F05" w:rsidRPr="00823769" w:rsidRDefault="00290DBD" w:rsidP="00290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D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290DBD">
              <w:rPr>
                <w:rFonts w:ascii="Times New Roman" w:hAnsi="Times New Roman" w:cs="Times New Roman"/>
                <w:sz w:val="24"/>
                <w:szCs w:val="24"/>
              </w:rPr>
              <w:tab/>
              <w:t>Размещение на официальном сайте уведомления о начале сбора замечаний и предложений организаций и граждан по перечню актов.</w:t>
            </w:r>
          </w:p>
        </w:tc>
        <w:tc>
          <w:tcPr>
            <w:tcW w:w="1983" w:type="dxa"/>
          </w:tcPr>
          <w:p w:rsidR="00290DBD" w:rsidRPr="00290DBD" w:rsidRDefault="00290DBD" w:rsidP="00290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D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экономического развития; </w:t>
            </w:r>
          </w:p>
          <w:p w:rsidR="00E21F05" w:rsidRPr="00823769" w:rsidRDefault="00290DBD" w:rsidP="00290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D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по взаимодействию со СМИ</w:t>
            </w:r>
          </w:p>
        </w:tc>
        <w:tc>
          <w:tcPr>
            <w:tcW w:w="1559" w:type="dxa"/>
          </w:tcPr>
          <w:p w:rsidR="00E21F05" w:rsidRPr="00823769" w:rsidRDefault="003C191F" w:rsidP="002D2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4226" w:type="dxa"/>
          </w:tcPr>
          <w:p w:rsidR="0085706E" w:rsidRDefault="00A42534" w:rsidP="00A42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534">
              <w:rPr>
                <w:rFonts w:ascii="Times New Roman" w:hAnsi="Times New Roman" w:cs="Times New Roman"/>
                <w:sz w:val="24"/>
                <w:szCs w:val="24"/>
              </w:rPr>
              <w:t xml:space="preserve">На официальном сайте администрации МО Туапсинский район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42534">
              <w:rPr>
                <w:rFonts w:ascii="Times New Roman" w:hAnsi="Times New Roman" w:cs="Times New Roman"/>
                <w:sz w:val="24"/>
                <w:szCs w:val="24"/>
              </w:rPr>
              <w:t xml:space="preserve"> раздел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42534">
              <w:rPr>
                <w:rFonts w:ascii="Times New Roman" w:hAnsi="Times New Roman" w:cs="Times New Roman"/>
                <w:sz w:val="24"/>
                <w:szCs w:val="24"/>
              </w:rPr>
              <w:t xml:space="preserve"> «Антимонопольный </w:t>
            </w:r>
            <w:proofErr w:type="spellStart"/>
            <w:r w:rsidRPr="00A42534">
              <w:rPr>
                <w:rFonts w:ascii="Times New Roman" w:hAnsi="Times New Roman" w:cs="Times New Roman"/>
                <w:sz w:val="24"/>
                <w:szCs w:val="24"/>
              </w:rPr>
              <w:t>комплаенс</w:t>
            </w:r>
            <w:proofErr w:type="spellEnd"/>
            <w:r w:rsidRPr="00A4253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подразделе «Исчерпывающий перечень нормативных правовых актов» размещена вся необходимая информация. </w:t>
            </w:r>
          </w:p>
          <w:p w:rsidR="00E21F05" w:rsidRPr="00823769" w:rsidRDefault="00A42534" w:rsidP="00A42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90DBD">
              <w:rPr>
                <w:rFonts w:ascii="Times New Roman" w:hAnsi="Times New Roman" w:cs="Times New Roman"/>
                <w:sz w:val="24"/>
                <w:szCs w:val="24"/>
              </w:rPr>
              <w:t>ведомлени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90DBD">
              <w:rPr>
                <w:rFonts w:ascii="Times New Roman" w:hAnsi="Times New Roman" w:cs="Times New Roman"/>
                <w:sz w:val="24"/>
                <w:szCs w:val="24"/>
              </w:rPr>
              <w:t xml:space="preserve"> о приеме предложений и замечаний по исчерпывающему перечню правовых актов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размещено </w:t>
            </w:r>
            <w:r w:rsidRPr="00A42534">
              <w:rPr>
                <w:rFonts w:ascii="Times New Roman" w:hAnsi="Times New Roman" w:cs="Times New Roman"/>
                <w:sz w:val="24"/>
                <w:szCs w:val="24"/>
              </w:rPr>
              <w:t xml:space="preserve">в разделе «Антимонопольный </w:t>
            </w:r>
            <w:proofErr w:type="spellStart"/>
            <w:r w:rsidRPr="00A42534">
              <w:rPr>
                <w:rFonts w:ascii="Times New Roman" w:hAnsi="Times New Roman" w:cs="Times New Roman"/>
                <w:sz w:val="24"/>
                <w:szCs w:val="24"/>
              </w:rPr>
              <w:t>комплаенс</w:t>
            </w:r>
            <w:proofErr w:type="spellEnd"/>
            <w:r w:rsidRPr="00A42534">
              <w:rPr>
                <w:rFonts w:ascii="Times New Roman" w:hAnsi="Times New Roman" w:cs="Times New Roman"/>
                <w:sz w:val="24"/>
                <w:szCs w:val="24"/>
              </w:rPr>
              <w:t>» в подразделе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«Общая информация»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0D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E21F05" w:rsidRPr="00823769" w:rsidTr="00B3581D">
        <w:tc>
          <w:tcPr>
            <w:tcW w:w="540" w:type="dxa"/>
          </w:tcPr>
          <w:p w:rsidR="00E21F05" w:rsidRPr="00823769" w:rsidRDefault="00A42534" w:rsidP="002D2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51" w:type="dxa"/>
          </w:tcPr>
          <w:p w:rsidR="00E21F05" w:rsidRPr="00823769" w:rsidRDefault="00A42534" w:rsidP="002D2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534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должностные инструкции (регламенты) муниципальных служащих в части требований о знании и изучении антимонопольного законодательства Российской Федерации</w:t>
            </w:r>
          </w:p>
        </w:tc>
        <w:tc>
          <w:tcPr>
            <w:tcW w:w="4793" w:type="dxa"/>
          </w:tcPr>
          <w:p w:rsidR="00E21F05" w:rsidRPr="00823769" w:rsidRDefault="00A42534" w:rsidP="002D2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534">
              <w:rPr>
                <w:rFonts w:ascii="Times New Roman" w:hAnsi="Times New Roman" w:cs="Times New Roman"/>
                <w:sz w:val="24"/>
                <w:szCs w:val="24"/>
              </w:rPr>
              <w:t>Определение ответственных лиц в структурных подразделениях администрации муниципального образования Туапсинский район (необходимо учесть взаимозаменяемость сотрудников на период отсутствия)</w:t>
            </w:r>
          </w:p>
        </w:tc>
        <w:tc>
          <w:tcPr>
            <w:tcW w:w="1983" w:type="dxa"/>
          </w:tcPr>
          <w:p w:rsidR="00B04A9B" w:rsidRPr="00B04A9B" w:rsidRDefault="00B04A9B" w:rsidP="00B04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A9B">
              <w:rPr>
                <w:rFonts w:ascii="Times New Roman" w:hAnsi="Times New Roman" w:cs="Times New Roman"/>
                <w:sz w:val="24"/>
                <w:szCs w:val="24"/>
              </w:rPr>
              <w:t>Структурные подразделения администрации муниципального образования Туапсинский район</w:t>
            </w:r>
          </w:p>
          <w:p w:rsidR="00E21F05" w:rsidRPr="00823769" w:rsidRDefault="00B04A9B" w:rsidP="00B04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A9B">
              <w:rPr>
                <w:rFonts w:ascii="Times New Roman" w:hAnsi="Times New Roman" w:cs="Times New Roman"/>
                <w:sz w:val="24"/>
                <w:szCs w:val="24"/>
              </w:rPr>
              <w:t>Отдел кадров</w:t>
            </w:r>
          </w:p>
        </w:tc>
        <w:tc>
          <w:tcPr>
            <w:tcW w:w="1559" w:type="dxa"/>
          </w:tcPr>
          <w:p w:rsidR="00E21F05" w:rsidRPr="00823769" w:rsidRDefault="003C191F" w:rsidP="003C19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  <w:r w:rsidR="00B04A9B" w:rsidRPr="00B04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26" w:type="dxa"/>
          </w:tcPr>
          <w:p w:rsidR="00E21F05" w:rsidRPr="00823769" w:rsidRDefault="00B04A9B" w:rsidP="0090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итогам 20</w:t>
            </w:r>
            <w:r w:rsidR="003C19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1E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определено 5 структурных подразделений администрации муниципального образования Туапсинский район имеющих наиболее существенный риск нарушений антимонопольного законодательства РФ. </w:t>
            </w:r>
            <w:r w:rsidR="003C191F">
              <w:rPr>
                <w:rFonts w:ascii="Times New Roman" w:hAnsi="Times New Roman" w:cs="Times New Roman"/>
                <w:sz w:val="24"/>
                <w:szCs w:val="24"/>
              </w:rPr>
              <w:t>Всем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отрудникам  структурных подразделений в д</w:t>
            </w:r>
            <w:r w:rsidR="003C191F">
              <w:rPr>
                <w:rFonts w:ascii="Times New Roman" w:hAnsi="Times New Roman" w:cs="Times New Roman"/>
                <w:sz w:val="24"/>
                <w:szCs w:val="24"/>
              </w:rPr>
              <w:t>олжностные инструкции вносятся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соответствующие измене</w:t>
            </w:r>
            <w:r w:rsidR="003128B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r w:rsidR="003C191F">
              <w:rPr>
                <w:rFonts w:ascii="Times New Roman" w:hAnsi="Times New Roman" w:cs="Times New Roman"/>
                <w:sz w:val="24"/>
                <w:szCs w:val="24"/>
              </w:rPr>
              <w:t xml:space="preserve"> (по мере необходимости)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90DBD" w:rsidRPr="00823769" w:rsidTr="00B3581D">
        <w:tc>
          <w:tcPr>
            <w:tcW w:w="540" w:type="dxa"/>
          </w:tcPr>
          <w:p w:rsidR="00290DBD" w:rsidRPr="00823769" w:rsidRDefault="0085706E" w:rsidP="002D2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51" w:type="dxa"/>
          </w:tcPr>
          <w:p w:rsidR="00290DBD" w:rsidRPr="00823769" w:rsidRDefault="003B5E2C" w:rsidP="002D2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2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обучения сотрудников структурных подразделений по вопросу обеспечения соответствия требованиям антимонопольного законодательства деятельности администрации МО </w:t>
            </w:r>
            <w:r w:rsidRPr="003B5E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Туапсинский район</w:t>
            </w:r>
          </w:p>
        </w:tc>
        <w:tc>
          <w:tcPr>
            <w:tcW w:w="4793" w:type="dxa"/>
          </w:tcPr>
          <w:p w:rsidR="00290DBD" w:rsidRPr="00823769" w:rsidRDefault="003B5E2C" w:rsidP="003B5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Определение сотрудников структурных подразделений администрации муниципального образования Туапсинский район, чьи должностные обязанности предусматривают выполнение функций, связанных с рисками нарушения  антимонопольного законодательства, и проведение обучающих мероприятий по антимонопольному законодательству и антимонопольному </w:t>
            </w:r>
            <w:proofErr w:type="spellStart"/>
            <w:r w:rsidRPr="003B5E2C">
              <w:rPr>
                <w:rFonts w:ascii="Times New Roman" w:hAnsi="Times New Roman" w:cs="Times New Roman"/>
                <w:sz w:val="24"/>
                <w:szCs w:val="24"/>
              </w:rPr>
              <w:t>комплаенсу</w:t>
            </w:r>
            <w:proofErr w:type="spellEnd"/>
          </w:p>
        </w:tc>
        <w:tc>
          <w:tcPr>
            <w:tcW w:w="1983" w:type="dxa"/>
          </w:tcPr>
          <w:p w:rsidR="00290DBD" w:rsidRPr="00823769" w:rsidRDefault="003B5E2C" w:rsidP="002D2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E2C">
              <w:rPr>
                <w:rFonts w:ascii="Times New Roman" w:hAnsi="Times New Roman" w:cs="Times New Roman"/>
                <w:sz w:val="24"/>
                <w:szCs w:val="24"/>
              </w:rPr>
              <w:t>Отдел кадров</w:t>
            </w:r>
          </w:p>
        </w:tc>
        <w:tc>
          <w:tcPr>
            <w:tcW w:w="1559" w:type="dxa"/>
          </w:tcPr>
          <w:p w:rsidR="00290DBD" w:rsidRPr="00823769" w:rsidRDefault="003B5E2C" w:rsidP="002D2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226" w:type="dxa"/>
          </w:tcPr>
          <w:p w:rsidR="00EA2088" w:rsidRPr="00823769" w:rsidRDefault="00901EAC" w:rsidP="002D2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AC">
              <w:rPr>
                <w:rFonts w:ascii="Times New Roman" w:hAnsi="Times New Roman" w:cs="Times New Roman"/>
                <w:sz w:val="24"/>
                <w:szCs w:val="24"/>
              </w:rPr>
              <w:t xml:space="preserve">В ноябре 2024 года прошли офлайн-обучение по программе: «Практика внедрения антимонопольного </w:t>
            </w:r>
            <w:proofErr w:type="spellStart"/>
            <w:r w:rsidRPr="00901EAC">
              <w:rPr>
                <w:rFonts w:ascii="Times New Roman" w:hAnsi="Times New Roman" w:cs="Times New Roman"/>
                <w:sz w:val="24"/>
                <w:szCs w:val="24"/>
              </w:rPr>
              <w:t>комплаенса</w:t>
            </w:r>
            <w:proofErr w:type="spellEnd"/>
            <w:r w:rsidRPr="00901EAC">
              <w:rPr>
                <w:rFonts w:ascii="Times New Roman" w:hAnsi="Times New Roman" w:cs="Times New Roman"/>
                <w:sz w:val="24"/>
                <w:szCs w:val="24"/>
              </w:rPr>
              <w:t xml:space="preserve"> и применения антимонопольного законодательства органами государственной власти и местного самоуправления»» в КРИА ДПО ФГБОУ </w:t>
            </w:r>
            <w:proofErr w:type="gramStart"/>
            <w:r w:rsidRPr="00901EAC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901EAC">
              <w:rPr>
                <w:rFonts w:ascii="Times New Roman" w:hAnsi="Times New Roman" w:cs="Times New Roman"/>
                <w:sz w:val="24"/>
                <w:szCs w:val="24"/>
              </w:rPr>
              <w:t xml:space="preserve"> Кубанский ГАУ» 4 сотрудника администрации МО Туапсинский район</w:t>
            </w:r>
            <w:r w:rsidR="003C191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A2088">
              <w:rPr>
                <w:rFonts w:ascii="Times New Roman" w:hAnsi="Times New Roman" w:cs="Times New Roman"/>
                <w:sz w:val="24"/>
                <w:szCs w:val="24"/>
              </w:rPr>
              <w:t xml:space="preserve">Кроме того </w:t>
            </w:r>
            <w:r w:rsidR="00CB5DBF" w:rsidRPr="00CB5DBF">
              <w:rPr>
                <w:rFonts w:ascii="Times New Roman" w:hAnsi="Times New Roman" w:cs="Times New Roman"/>
                <w:sz w:val="24"/>
                <w:szCs w:val="24"/>
              </w:rPr>
              <w:t xml:space="preserve">на официальном сайте администрации муниципального образования </w:t>
            </w:r>
            <w:r w:rsidR="003C191F" w:rsidRPr="00CB5DBF">
              <w:rPr>
                <w:rFonts w:ascii="Times New Roman" w:hAnsi="Times New Roman" w:cs="Times New Roman"/>
                <w:sz w:val="24"/>
                <w:szCs w:val="24"/>
              </w:rPr>
              <w:t>Туапсинский</w:t>
            </w:r>
            <w:r w:rsidR="00CB5DBF" w:rsidRPr="00CB5DBF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специализированном разделе </w:t>
            </w:r>
            <w:r w:rsidR="00CB5DBF" w:rsidRPr="00CB5D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«Антимонопольный </w:t>
            </w:r>
            <w:proofErr w:type="spellStart"/>
            <w:r w:rsidR="00CB5DBF" w:rsidRPr="00CB5DBF">
              <w:rPr>
                <w:rFonts w:ascii="Times New Roman" w:hAnsi="Times New Roman" w:cs="Times New Roman"/>
                <w:sz w:val="24"/>
                <w:szCs w:val="24"/>
              </w:rPr>
              <w:t>комплаенс</w:t>
            </w:r>
            <w:proofErr w:type="spellEnd"/>
            <w:r w:rsidR="00CB5DBF" w:rsidRPr="00CB5DBF">
              <w:rPr>
                <w:rFonts w:ascii="Times New Roman" w:hAnsi="Times New Roman" w:cs="Times New Roman"/>
                <w:sz w:val="24"/>
                <w:szCs w:val="24"/>
              </w:rPr>
              <w:t xml:space="preserve">» размещена необходимая нормативная правовая база и информационные материалы для самостоятельного обучения </w:t>
            </w:r>
            <w:proofErr w:type="gramStart"/>
            <w:r w:rsidR="00CB5DBF" w:rsidRPr="00CB5DBF">
              <w:rPr>
                <w:rFonts w:ascii="Times New Roman" w:hAnsi="Times New Roman" w:cs="Times New Roman"/>
                <w:sz w:val="24"/>
                <w:szCs w:val="24"/>
              </w:rPr>
              <w:t>антимонопольному</w:t>
            </w:r>
            <w:proofErr w:type="gramEnd"/>
            <w:r w:rsidR="00CB5DBF" w:rsidRPr="00CB5D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5DBF" w:rsidRPr="00CB5DBF">
              <w:rPr>
                <w:rFonts w:ascii="Times New Roman" w:hAnsi="Times New Roman" w:cs="Times New Roman"/>
                <w:sz w:val="24"/>
                <w:szCs w:val="24"/>
              </w:rPr>
              <w:t>комплаенсу</w:t>
            </w:r>
            <w:proofErr w:type="spellEnd"/>
            <w:r w:rsidR="00CB5DBF" w:rsidRPr="00CB5DBF">
              <w:rPr>
                <w:rFonts w:ascii="Times New Roman" w:hAnsi="Times New Roman" w:cs="Times New Roman"/>
                <w:sz w:val="24"/>
                <w:szCs w:val="24"/>
              </w:rPr>
              <w:t>. В рамках прохождения аттестации и квалификационных экзаменов также учитывается уровень знаний антимонопольного законодательства РФ, а в целях профилактики нарушений антимонопольного законодательства РФ  при приеме на работу проводится инструктаж.</w:t>
            </w:r>
          </w:p>
        </w:tc>
      </w:tr>
      <w:tr w:rsidR="00290DBD" w:rsidRPr="00823769" w:rsidTr="00B3581D">
        <w:tc>
          <w:tcPr>
            <w:tcW w:w="540" w:type="dxa"/>
          </w:tcPr>
          <w:p w:rsidR="00290DBD" w:rsidRPr="00823769" w:rsidRDefault="00260187" w:rsidP="002D2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451" w:type="dxa"/>
          </w:tcPr>
          <w:p w:rsidR="00290DBD" w:rsidRPr="00823769" w:rsidRDefault="00CB5DBF" w:rsidP="002601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DBF">
              <w:rPr>
                <w:rFonts w:ascii="Times New Roman" w:hAnsi="Times New Roman" w:cs="Times New Roman"/>
                <w:sz w:val="24"/>
                <w:szCs w:val="24"/>
              </w:rPr>
              <w:t>Анализ выявленных нарушений антимонопольного законодательства в деятельности структурного подразделения (наличие предостережений, предупреждений, штрафов, жалоб, возбуждение дел)</w:t>
            </w:r>
          </w:p>
        </w:tc>
        <w:tc>
          <w:tcPr>
            <w:tcW w:w="4793" w:type="dxa"/>
          </w:tcPr>
          <w:p w:rsidR="00CB5DBF" w:rsidRPr="00CB5DBF" w:rsidRDefault="00CB5DBF" w:rsidP="00CB5D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DBF">
              <w:rPr>
                <w:rFonts w:ascii="Times New Roman" w:hAnsi="Times New Roman" w:cs="Times New Roman"/>
                <w:sz w:val="24"/>
                <w:szCs w:val="24"/>
              </w:rPr>
              <w:t>1) Сбор сведений структурными подразделениями администрации муниципального образования Туапсинский район о наличии нарушений ан</w:t>
            </w:r>
            <w:r w:rsidR="0057294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B5DBF">
              <w:rPr>
                <w:rFonts w:ascii="Times New Roman" w:hAnsi="Times New Roman" w:cs="Times New Roman"/>
                <w:sz w:val="24"/>
                <w:szCs w:val="24"/>
              </w:rPr>
              <w:t>имонопольного законодательства за предыдущие три года.</w:t>
            </w:r>
          </w:p>
          <w:p w:rsidR="00CB5DBF" w:rsidRPr="00CB5DBF" w:rsidRDefault="00CB5DBF" w:rsidP="00CB5D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5DBF">
              <w:rPr>
                <w:rFonts w:ascii="Times New Roman" w:hAnsi="Times New Roman" w:cs="Times New Roman"/>
                <w:sz w:val="24"/>
                <w:szCs w:val="24"/>
              </w:rPr>
              <w:t>2) Составление перечня нарушений антимонопольного законодательства в структурном подразделении администрации муниципального образования Туапсинский район, который содержит классификационные по сферам деятельности сведения о выявленных за последние 3 года нарушениях антимонопольного законодательства и информацию о нарушении, позицию антимонопольного органа, сведения о мерах по устранению нарушения, а также о мерах, направленных на недопущение повторения нарушения.</w:t>
            </w:r>
            <w:proofErr w:type="gramEnd"/>
          </w:p>
          <w:p w:rsidR="00290DBD" w:rsidRPr="00823769" w:rsidRDefault="00CB5DBF" w:rsidP="00CB5D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DBF">
              <w:rPr>
                <w:rFonts w:ascii="Times New Roman" w:hAnsi="Times New Roman" w:cs="Times New Roman"/>
                <w:sz w:val="24"/>
                <w:szCs w:val="24"/>
              </w:rPr>
              <w:t xml:space="preserve">3) Использование полученных данных при подготовке ежегодного доклада об антимонопольном </w:t>
            </w:r>
            <w:proofErr w:type="spellStart"/>
            <w:r w:rsidRPr="00CB5DBF">
              <w:rPr>
                <w:rFonts w:ascii="Times New Roman" w:hAnsi="Times New Roman" w:cs="Times New Roman"/>
                <w:sz w:val="24"/>
                <w:szCs w:val="24"/>
              </w:rPr>
              <w:t>комплаенсе</w:t>
            </w:r>
            <w:proofErr w:type="spellEnd"/>
            <w:r w:rsidRPr="00CB5DBF">
              <w:rPr>
                <w:rFonts w:ascii="Times New Roman" w:hAnsi="Times New Roman" w:cs="Times New Roman"/>
                <w:sz w:val="24"/>
                <w:szCs w:val="24"/>
              </w:rPr>
              <w:t xml:space="preserve"> и формировании исчерпывающего перечня НПА администрации МО Туапсинский район</w:t>
            </w:r>
          </w:p>
        </w:tc>
        <w:tc>
          <w:tcPr>
            <w:tcW w:w="1983" w:type="dxa"/>
          </w:tcPr>
          <w:p w:rsidR="00290DBD" w:rsidRPr="00823769" w:rsidRDefault="00260187" w:rsidP="002D2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87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развития, структурные подразделения администрации муниципального образования Туапсинский район</w:t>
            </w:r>
          </w:p>
        </w:tc>
        <w:tc>
          <w:tcPr>
            <w:tcW w:w="1559" w:type="dxa"/>
          </w:tcPr>
          <w:p w:rsidR="00290DBD" w:rsidRPr="00823769" w:rsidRDefault="00260187" w:rsidP="002D2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февраля</w:t>
            </w:r>
          </w:p>
        </w:tc>
        <w:tc>
          <w:tcPr>
            <w:tcW w:w="4226" w:type="dxa"/>
          </w:tcPr>
          <w:p w:rsidR="00901EAC" w:rsidRPr="00823769" w:rsidRDefault="006C66F8" w:rsidP="0090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результатам представленной информации отраслевыми органами администрации МО Туапсинский район, городскими и сельскими поселениями в 20</w:t>
            </w:r>
            <w:r w:rsidR="003C19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1E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году, в рамках федерального закона №135-ФЗ «О защите </w:t>
            </w:r>
            <w:r w:rsidR="0036446F">
              <w:rPr>
                <w:rFonts w:ascii="Times New Roman" w:hAnsi="Times New Roman" w:cs="Times New Roman"/>
                <w:sz w:val="24"/>
                <w:szCs w:val="24"/>
              </w:rPr>
              <w:t>конкуренции»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446F">
              <w:rPr>
                <w:rFonts w:ascii="Times New Roman" w:hAnsi="Times New Roman" w:cs="Times New Roman"/>
                <w:sz w:val="24"/>
                <w:szCs w:val="24"/>
              </w:rPr>
              <w:t xml:space="preserve">нарушения отсутствуют. </w:t>
            </w:r>
          </w:p>
          <w:p w:rsidR="00290DBD" w:rsidRPr="00823769" w:rsidRDefault="00290DBD" w:rsidP="003C19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DBF" w:rsidRPr="00823769" w:rsidTr="00B3581D">
        <w:tc>
          <w:tcPr>
            <w:tcW w:w="540" w:type="dxa"/>
          </w:tcPr>
          <w:p w:rsidR="00CB5DBF" w:rsidRPr="00823769" w:rsidRDefault="00260187" w:rsidP="002D2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51" w:type="dxa"/>
          </w:tcPr>
          <w:p w:rsidR="00CB5DBF" w:rsidRPr="00823769" w:rsidRDefault="00880DA8" w:rsidP="002D2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DA8">
              <w:rPr>
                <w:rFonts w:ascii="Times New Roman" w:hAnsi="Times New Roman" w:cs="Times New Roman"/>
                <w:sz w:val="24"/>
                <w:szCs w:val="24"/>
              </w:rPr>
              <w:t>Анализ представленной структурными подразделениями администрации муниципального образования Туапсинский район сводной информации с обоснованием целесообразности (нецелесообразности) внесения изменений в нормативные правовые акты</w:t>
            </w:r>
          </w:p>
        </w:tc>
        <w:tc>
          <w:tcPr>
            <w:tcW w:w="4793" w:type="dxa"/>
          </w:tcPr>
          <w:p w:rsidR="00CB5DBF" w:rsidRPr="00823769" w:rsidRDefault="00880DA8" w:rsidP="002D2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DA8">
              <w:rPr>
                <w:rFonts w:ascii="Times New Roman" w:hAnsi="Times New Roman" w:cs="Times New Roman"/>
                <w:sz w:val="24"/>
                <w:szCs w:val="24"/>
              </w:rPr>
              <w:t>Проведение анализа представленных замечаний и предложений структурных подразделений администрации муниципального образования Туапсинский район</w:t>
            </w:r>
          </w:p>
        </w:tc>
        <w:tc>
          <w:tcPr>
            <w:tcW w:w="1983" w:type="dxa"/>
          </w:tcPr>
          <w:p w:rsidR="00CB5DBF" w:rsidRPr="00823769" w:rsidRDefault="00880DA8" w:rsidP="00880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</w:t>
            </w:r>
          </w:p>
        </w:tc>
        <w:tc>
          <w:tcPr>
            <w:tcW w:w="1559" w:type="dxa"/>
          </w:tcPr>
          <w:p w:rsidR="00CB5DBF" w:rsidRPr="00823769" w:rsidRDefault="008431F4" w:rsidP="002D2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226" w:type="dxa"/>
          </w:tcPr>
          <w:p w:rsidR="00CB5DBF" w:rsidRPr="00823769" w:rsidRDefault="008431F4" w:rsidP="00D52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рамках проведенного мониторинга нормативных правовых актов касающихся установления прейскурантов на платные, муниципальные услуги, выявлены два постановления по утверждению платных услуг, в которые целесообразно внесение изменений. Т.к. в информации с обоснованием указано на недостаточн</w:t>
            </w:r>
            <w:r w:rsidR="00670EF8">
              <w:rPr>
                <w:rFonts w:ascii="Times New Roman" w:hAnsi="Times New Roman" w:cs="Times New Roman"/>
                <w:sz w:val="24"/>
                <w:szCs w:val="24"/>
              </w:rPr>
              <w:t xml:space="preserve">ый </w:t>
            </w:r>
            <w:r w:rsidR="00D52E94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r w:rsidR="00670EF8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 w:rsidR="00D52E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70EF8">
              <w:rPr>
                <w:rFonts w:ascii="Times New Roman" w:hAnsi="Times New Roman" w:cs="Times New Roman"/>
                <w:sz w:val="24"/>
                <w:szCs w:val="24"/>
              </w:rPr>
              <w:t xml:space="preserve"> платной услуги, что является </w:t>
            </w:r>
            <w:r w:rsidR="00D52E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70EF8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D52E94">
              <w:rPr>
                <w:rFonts w:ascii="Times New Roman" w:hAnsi="Times New Roman" w:cs="Times New Roman"/>
                <w:sz w:val="24"/>
                <w:szCs w:val="24"/>
              </w:rPr>
              <w:t>конкуренции</w:t>
            </w:r>
            <w:r w:rsidR="00670EF8">
              <w:rPr>
                <w:rFonts w:ascii="Times New Roman" w:hAnsi="Times New Roman" w:cs="Times New Roman"/>
                <w:sz w:val="24"/>
                <w:szCs w:val="24"/>
              </w:rPr>
              <w:t xml:space="preserve"> к другим поставщикам услуг.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D709F" w:rsidRPr="00823769" w:rsidTr="00B3581D">
        <w:tc>
          <w:tcPr>
            <w:tcW w:w="540" w:type="dxa"/>
          </w:tcPr>
          <w:p w:rsidR="004D709F" w:rsidRPr="00823769" w:rsidRDefault="004D709F" w:rsidP="002D2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51" w:type="dxa"/>
          </w:tcPr>
          <w:p w:rsidR="004D709F" w:rsidRPr="00B3581D" w:rsidRDefault="004D709F" w:rsidP="004D7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81D">
              <w:rPr>
                <w:rFonts w:ascii="Times New Roman" w:hAnsi="Times New Roman" w:cs="Times New Roman"/>
                <w:sz w:val="24"/>
                <w:szCs w:val="24"/>
              </w:rPr>
              <w:t>Выявление рисков нарушения антимонопольного законодательства</w:t>
            </w:r>
          </w:p>
        </w:tc>
        <w:tc>
          <w:tcPr>
            <w:tcW w:w="4793" w:type="dxa"/>
          </w:tcPr>
          <w:p w:rsidR="004D709F" w:rsidRPr="00B3581D" w:rsidRDefault="004D709F" w:rsidP="00B3581D">
            <w:pPr>
              <w:pStyle w:val="a4"/>
              <w:numPr>
                <w:ilvl w:val="0"/>
                <w:numId w:val="2"/>
              </w:numPr>
              <w:suppressAutoHyphens w:val="0"/>
              <w:spacing w:after="0" w:line="240" w:lineRule="auto"/>
              <w:ind w:left="34" w:firstLine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B3581D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Оценка рисков нарушения антимонопольного законодательства.</w:t>
            </w:r>
          </w:p>
          <w:p w:rsidR="004D709F" w:rsidRPr="00B3581D" w:rsidRDefault="004D709F" w:rsidP="00B3581D">
            <w:pPr>
              <w:pStyle w:val="a4"/>
              <w:numPr>
                <w:ilvl w:val="0"/>
                <w:numId w:val="2"/>
              </w:numPr>
              <w:suppressAutoHyphens w:val="0"/>
              <w:spacing w:after="0" w:line="240" w:lineRule="auto"/>
              <w:ind w:left="34" w:firstLine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B3581D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Составление карты рисков на основе анализа, проведенного по нарушениям антимонопольного законодательства</w:t>
            </w:r>
          </w:p>
        </w:tc>
        <w:tc>
          <w:tcPr>
            <w:tcW w:w="1983" w:type="dxa"/>
          </w:tcPr>
          <w:p w:rsidR="004D709F" w:rsidRPr="00823769" w:rsidRDefault="004D709F" w:rsidP="004D7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81D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</w:t>
            </w:r>
          </w:p>
        </w:tc>
        <w:tc>
          <w:tcPr>
            <w:tcW w:w="1559" w:type="dxa"/>
          </w:tcPr>
          <w:p w:rsidR="004D709F" w:rsidRPr="00B3581D" w:rsidRDefault="004D709F" w:rsidP="00B35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81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226" w:type="dxa"/>
          </w:tcPr>
          <w:p w:rsidR="004D709F" w:rsidRPr="00823769" w:rsidRDefault="00D52E94" w:rsidP="002D2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Управлением экономического развития на постоянной основе ведется оценка рисков нарушений антимонопольного законодательства. </w:t>
            </w:r>
            <w:r w:rsidR="00301395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проведенной работы составлена карта </w:t>
            </w:r>
            <w:proofErr w:type="gramStart"/>
            <w:r w:rsidR="00301395">
              <w:rPr>
                <w:rFonts w:ascii="Times New Roman" w:hAnsi="Times New Roman" w:cs="Times New Roman"/>
                <w:sz w:val="24"/>
                <w:szCs w:val="24"/>
              </w:rPr>
              <w:t>рисков</w:t>
            </w:r>
            <w:proofErr w:type="gramEnd"/>
            <w:r w:rsidR="00301395">
              <w:rPr>
                <w:rFonts w:ascii="Times New Roman" w:hAnsi="Times New Roman" w:cs="Times New Roman"/>
                <w:sz w:val="24"/>
                <w:szCs w:val="24"/>
              </w:rPr>
              <w:t xml:space="preserve"> куда были включены семь направлений с набольшим уровнем </w:t>
            </w:r>
            <w:proofErr w:type="spellStart"/>
            <w:r w:rsidR="00301395">
              <w:rPr>
                <w:rFonts w:ascii="Times New Roman" w:hAnsi="Times New Roman" w:cs="Times New Roman"/>
                <w:sz w:val="24"/>
                <w:szCs w:val="24"/>
              </w:rPr>
              <w:t>комплаенс</w:t>
            </w:r>
            <w:proofErr w:type="spellEnd"/>
            <w:r w:rsidR="00301395">
              <w:rPr>
                <w:rFonts w:ascii="Times New Roman" w:hAnsi="Times New Roman" w:cs="Times New Roman"/>
                <w:sz w:val="24"/>
                <w:szCs w:val="24"/>
              </w:rPr>
              <w:t>-рисков</w:t>
            </w:r>
          </w:p>
        </w:tc>
      </w:tr>
      <w:tr w:rsidR="00301395" w:rsidRPr="00823769" w:rsidTr="00B3581D">
        <w:tc>
          <w:tcPr>
            <w:tcW w:w="540" w:type="dxa"/>
          </w:tcPr>
          <w:p w:rsidR="00301395" w:rsidRPr="00301395" w:rsidRDefault="00301395" w:rsidP="00301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3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51" w:type="dxa"/>
          </w:tcPr>
          <w:p w:rsidR="00301395" w:rsidRPr="00301395" w:rsidRDefault="00301395" w:rsidP="00301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395">
              <w:rPr>
                <w:rFonts w:ascii="Times New Roman" w:hAnsi="Times New Roman" w:cs="Times New Roman"/>
                <w:sz w:val="24"/>
                <w:szCs w:val="24"/>
              </w:rPr>
              <w:t>Мониторинг исполнения плана мероприятий («дорожной карты») по снижению рисков нарушения антимонопольного законодательства</w:t>
            </w:r>
          </w:p>
        </w:tc>
        <w:tc>
          <w:tcPr>
            <w:tcW w:w="4793" w:type="dxa"/>
          </w:tcPr>
          <w:p w:rsidR="00301395" w:rsidRPr="00301395" w:rsidRDefault="00301395" w:rsidP="00301395">
            <w:pPr>
              <w:pStyle w:val="a4"/>
              <w:numPr>
                <w:ilvl w:val="0"/>
                <w:numId w:val="3"/>
              </w:numPr>
              <w:suppressAutoHyphens w:val="0"/>
              <w:spacing w:after="0" w:line="240" w:lineRule="auto"/>
              <w:ind w:left="34" w:firstLine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301395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 xml:space="preserve">Сбор информации об исполнении плана мероприятий («дорожной карты») по снижению рисков нарушения антимонопольного законодательства </w:t>
            </w:r>
          </w:p>
          <w:p w:rsidR="00301395" w:rsidRPr="00301395" w:rsidRDefault="00301395" w:rsidP="00301395">
            <w:pPr>
              <w:pStyle w:val="a4"/>
              <w:numPr>
                <w:ilvl w:val="0"/>
                <w:numId w:val="3"/>
              </w:numPr>
              <w:suppressAutoHyphens w:val="0"/>
              <w:spacing w:after="0" w:line="240" w:lineRule="auto"/>
              <w:ind w:left="34" w:firstLine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301395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Подготовка отчета об исполнении плана мероприятий («дорожной карты») по снижению рисков нарушения антимонопольного законодательства</w:t>
            </w:r>
          </w:p>
        </w:tc>
        <w:tc>
          <w:tcPr>
            <w:tcW w:w="1983" w:type="dxa"/>
          </w:tcPr>
          <w:p w:rsidR="00301395" w:rsidRPr="00301395" w:rsidRDefault="00301395" w:rsidP="00301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395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</w:t>
            </w:r>
          </w:p>
        </w:tc>
        <w:tc>
          <w:tcPr>
            <w:tcW w:w="1559" w:type="dxa"/>
          </w:tcPr>
          <w:p w:rsidR="00301395" w:rsidRPr="00301395" w:rsidRDefault="00301395" w:rsidP="00301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395">
              <w:rPr>
                <w:rFonts w:ascii="Times New Roman" w:hAnsi="Times New Roman" w:cs="Times New Roman"/>
                <w:sz w:val="24"/>
                <w:szCs w:val="24"/>
              </w:rPr>
              <w:t>Ежегодно до 1 февраля</w:t>
            </w:r>
          </w:p>
        </w:tc>
        <w:tc>
          <w:tcPr>
            <w:tcW w:w="4226" w:type="dxa"/>
          </w:tcPr>
          <w:p w:rsidR="00301395" w:rsidRPr="00823769" w:rsidRDefault="00C44CEE" w:rsidP="002D2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подготовки отчета об исполнении плана мероприятий («дорожной карты») был организован сбор информации, формирование отчета </w:t>
            </w:r>
          </w:p>
        </w:tc>
      </w:tr>
      <w:tr w:rsidR="00C44CEE" w:rsidRPr="00136E25" w:rsidTr="00B3581D">
        <w:tc>
          <w:tcPr>
            <w:tcW w:w="540" w:type="dxa"/>
          </w:tcPr>
          <w:p w:rsidR="00C44CEE" w:rsidRPr="00136E25" w:rsidRDefault="00C44CEE" w:rsidP="00136E25">
            <w:pPr>
              <w:pStyle w:val="a4"/>
              <w:suppressAutoHyphens w:val="0"/>
              <w:spacing w:after="0" w:line="240" w:lineRule="auto"/>
              <w:ind w:left="34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136E25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451" w:type="dxa"/>
          </w:tcPr>
          <w:p w:rsidR="00C44CEE" w:rsidRPr="00136E25" w:rsidRDefault="00C44CEE" w:rsidP="00136E25">
            <w:pPr>
              <w:pStyle w:val="a4"/>
              <w:suppressAutoHyphens w:val="0"/>
              <w:spacing w:after="0" w:line="240" w:lineRule="auto"/>
              <w:ind w:left="34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136E25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 xml:space="preserve">Проведение </w:t>
            </w:r>
            <w:proofErr w:type="gramStart"/>
            <w:r w:rsidRPr="00136E25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оценки достижения ключевых показате</w:t>
            </w:r>
            <w:r w:rsidR="00136E25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лей эффективности функционирова</w:t>
            </w:r>
            <w:r w:rsidRPr="00136E25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ния</w:t>
            </w:r>
            <w:proofErr w:type="gramEnd"/>
            <w:r w:rsidRPr="00136E25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 xml:space="preserve"> в администрации муниципального образования Туапсинский район</w:t>
            </w:r>
          </w:p>
        </w:tc>
        <w:tc>
          <w:tcPr>
            <w:tcW w:w="4793" w:type="dxa"/>
          </w:tcPr>
          <w:p w:rsidR="00C44CEE" w:rsidRPr="00136E25" w:rsidRDefault="00C44CEE" w:rsidP="00136E25">
            <w:pPr>
              <w:pStyle w:val="a4"/>
              <w:suppressAutoHyphens w:val="0"/>
              <w:spacing w:after="0" w:line="240" w:lineRule="auto"/>
              <w:ind w:left="34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136E25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 xml:space="preserve">Расчет ключевых показателей эффективности функционирования в администрации муниципального образования Туапсинский район антимонопольного </w:t>
            </w:r>
            <w:proofErr w:type="spellStart"/>
            <w:r w:rsidRPr="00136E25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комплаенса</w:t>
            </w:r>
            <w:proofErr w:type="spellEnd"/>
            <w:r w:rsidRPr="00136E25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 xml:space="preserve"> в соответствии с утвержденной методикой приказом ФАС России от 05.02.2019г. №133/19</w:t>
            </w:r>
          </w:p>
        </w:tc>
        <w:tc>
          <w:tcPr>
            <w:tcW w:w="1983" w:type="dxa"/>
          </w:tcPr>
          <w:p w:rsidR="00C44CEE" w:rsidRPr="00136E25" w:rsidRDefault="008541A1" w:rsidP="00136E25">
            <w:pPr>
              <w:pStyle w:val="a4"/>
              <w:suppressAutoHyphens w:val="0"/>
              <w:spacing w:after="0" w:line="240" w:lineRule="auto"/>
              <w:ind w:left="34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8541A1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структурные подразделения администрации муниципального образования Туапсинский район</w:t>
            </w:r>
          </w:p>
        </w:tc>
        <w:tc>
          <w:tcPr>
            <w:tcW w:w="1559" w:type="dxa"/>
          </w:tcPr>
          <w:p w:rsidR="00C44CEE" w:rsidRPr="00136E25" w:rsidRDefault="00136E25" w:rsidP="00136E25">
            <w:pPr>
              <w:pStyle w:val="a4"/>
              <w:suppressAutoHyphens w:val="0"/>
              <w:spacing w:after="0" w:line="240" w:lineRule="auto"/>
              <w:ind w:left="34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136E25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Ежегодно до 1 февраля</w:t>
            </w:r>
          </w:p>
        </w:tc>
        <w:tc>
          <w:tcPr>
            <w:tcW w:w="4226" w:type="dxa"/>
          </w:tcPr>
          <w:p w:rsidR="00252296" w:rsidRDefault="00423D01" w:rsidP="00136E25">
            <w:pPr>
              <w:pStyle w:val="a4"/>
              <w:suppressAutoHyphens w:val="0"/>
              <w:spacing w:after="0" w:line="240" w:lineRule="auto"/>
              <w:ind w:left="34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Выполнение к</w:t>
            </w:r>
            <w:r w:rsidR="00252296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лючев</w:t>
            </w:r>
            <w:r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ых</w:t>
            </w:r>
            <w:r w:rsidR="00252296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 xml:space="preserve"> показател</w:t>
            </w:r>
            <w:r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ей</w:t>
            </w:r>
            <w:r w:rsidR="00252296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:</w:t>
            </w:r>
          </w:p>
          <w:p w:rsidR="00C44CEE" w:rsidRDefault="00136E25" w:rsidP="00423D01">
            <w:pPr>
              <w:pStyle w:val="a4"/>
              <w:numPr>
                <w:ilvl w:val="0"/>
                <w:numId w:val="4"/>
              </w:numPr>
              <w:suppressAutoHyphens w:val="0"/>
              <w:spacing w:after="0" w:line="240" w:lineRule="auto"/>
              <w:ind w:left="14" w:firstLine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136E25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нарушени</w:t>
            </w:r>
            <w:r w:rsidR="00901EAC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я</w:t>
            </w:r>
            <w:r w:rsidRPr="00136E25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 xml:space="preserve"> антимонопольного законодательства</w:t>
            </w:r>
            <w:r w:rsidR="00252296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»</w:t>
            </w:r>
            <w:r w:rsidRPr="00136E25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 xml:space="preserve"> со стороны ОМС (по сравнению с 20</w:t>
            </w:r>
            <w:r w:rsidR="003C191F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2</w:t>
            </w:r>
            <w:r w:rsidR="005C0288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1</w:t>
            </w:r>
            <w:r w:rsidRPr="00136E25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 xml:space="preserve"> годом) </w:t>
            </w:r>
            <w:r w:rsidR="00901EAC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отсутствуют</w:t>
            </w:r>
          </w:p>
          <w:p w:rsidR="00252296" w:rsidRDefault="00423D01" w:rsidP="00423D01">
            <w:pPr>
              <w:pStyle w:val="a4"/>
              <w:numPr>
                <w:ilvl w:val="0"/>
                <w:numId w:val="4"/>
              </w:numPr>
              <w:suppressAutoHyphens w:val="0"/>
              <w:spacing w:after="0" w:line="240" w:lineRule="auto"/>
              <w:ind w:left="0" w:firstLine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за 20</w:t>
            </w:r>
            <w:r w:rsidR="003C191F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2</w:t>
            </w:r>
            <w:r w:rsidR="00901EAC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 xml:space="preserve"> г. в  </w:t>
            </w:r>
            <w:r w:rsidR="00252296" w:rsidRPr="00252296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проект</w:t>
            </w:r>
            <w:r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ах</w:t>
            </w:r>
            <w:r w:rsidR="00252296" w:rsidRPr="00252296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 xml:space="preserve"> нормативных правовых актов </w:t>
            </w:r>
            <w:r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ОМС</w:t>
            </w:r>
            <w:r w:rsidR="00252296" w:rsidRPr="00252296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 xml:space="preserve"> а также в самих нормативных правовых актов</w:t>
            </w:r>
            <w:r w:rsidR="00252296" w:rsidRPr="00252296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не</w:t>
            </w:r>
            <w:r w:rsidR="00252296" w:rsidRPr="00252296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 xml:space="preserve"> выявлены риски нарушени</w:t>
            </w:r>
            <w:r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й</w:t>
            </w:r>
            <w:r w:rsidR="00252296" w:rsidRPr="00252296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 xml:space="preserve"> антимонопольного законодательства</w:t>
            </w:r>
            <w:r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;</w:t>
            </w:r>
          </w:p>
          <w:p w:rsidR="00423D01" w:rsidRPr="00136E25" w:rsidRDefault="008541A1" w:rsidP="00901EAC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8541A1">
              <w:rPr>
                <w:rFonts w:ascii="Times New Roman" w:hAnsi="Times New Roman" w:cs="Times New Roman"/>
                <w:sz w:val="24"/>
                <w:szCs w:val="24"/>
              </w:rPr>
              <w:t xml:space="preserve">доля сотрудников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ОМС</w:t>
            </w:r>
            <w:r w:rsidRPr="008541A1">
              <w:rPr>
                <w:rFonts w:ascii="Times New Roman" w:hAnsi="Times New Roman" w:cs="Times New Roman"/>
                <w:sz w:val="24"/>
                <w:szCs w:val="24"/>
              </w:rPr>
              <w:t xml:space="preserve">, с которыми </w:t>
            </w:r>
            <w:proofErr w:type="gramStart"/>
            <w:r w:rsidRPr="008541A1">
              <w:rPr>
                <w:rFonts w:ascii="Times New Roman" w:hAnsi="Times New Roman" w:cs="Times New Roman"/>
                <w:sz w:val="24"/>
                <w:szCs w:val="24"/>
              </w:rPr>
              <w:t xml:space="preserve">были проведены обучающие мероприятия по антимонопольному законодательству и антимонопольному </w:t>
            </w:r>
            <w:proofErr w:type="spellStart"/>
            <w:r w:rsidRPr="008541A1">
              <w:rPr>
                <w:rFonts w:ascii="Times New Roman" w:hAnsi="Times New Roman" w:cs="Times New Roman"/>
                <w:sz w:val="24"/>
                <w:szCs w:val="24"/>
              </w:rPr>
              <w:t>комплаенсу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составило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C02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01E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</w:p>
        </w:tc>
      </w:tr>
      <w:tr w:rsidR="00AD5BF2" w:rsidRPr="00AD5BF2" w:rsidTr="00B3581D">
        <w:tc>
          <w:tcPr>
            <w:tcW w:w="540" w:type="dxa"/>
          </w:tcPr>
          <w:p w:rsidR="00AD5BF2" w:rsidRPr="00AD5BF2" w:rsidRDefault="00AD5BF2" w:rsidP="00AD5BF2">
            <w:pPr>
              <w:pStyle w:val="a4"/>
              <w:suppressAutoHyphens w:val="0"/>
              <w:spacing w:after="0" w:line="240" w:lineRule="auto"/>
              <w:ind w:left="34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AD5BF2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451" w:type="dxa"/>
          </w:tcPr>
          <w:p w:rsidR="00AD5BF2" w:rsidRPr="00AD5BF2" w:rsidRDefault="00AD5BF2" w:rsidP="00AD5BF2">
            <w:pPr>
              <w:pStyle w:val="a4"/>
              <w:suppressAutoHyphens w:val="0"/>
              <w:spacing w:after="0" w:line="240" w:lineRule="auto"/>
              <w:ind w:left="34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AD5BF2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 xml:space="preserve">Подготовка доклада об </w:t>
            </w:r>
            <w:proofErr w:type="gramStart"/>
            <w:r w:rsidRPr="00AD5BF2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антимонопольном</w:t>
            </w:r>
            <w:proofErr w:type="gramEnd"/>
            <w:r w:rsidRPr="00AD5BF2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D5BF2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комплаенсе</w:t>
            </w:r>
            <w:proofErr w:type="spellEnd"/>
            <w:r w:rsidRPr="00AD5BF2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 xml:space="preserve"> в администрации муниципального образования Туапсинский район </w:t>
            </w:r>
          </w:p>
        </w:tc>
        <w:tc>
          <w:tcPr>
            <w:tcW w:w="4793" w:type="dxa"/>
          </w:tcPr>
          <w:p w:rsidR="00AD5BF2" w:rsidRPr="00AD5BF2" w:rsidRDefault="00AD5BF2" w:rsidP="00AD5BF2">
            <w:pPr>
              <w:pStyle w:val="a4"/>
              <w:suppressAutoHyphens w:val="0"/>
              <w:spacing w:after="0" w:line="240" w:lineRule="auto"/>
              <w:ind w:left="34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AD5BF2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 xml:space="preserve">Составление доклада об </w:t>
            </w:r>
            <w:proofErr w:type="gramStart"/>
            <w:r w:rsidRPr="00AD5BF2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антимонопольном</w:t>
            </w:r>
            <w:proofErr w:type="gramEnd"/>
            <w:r w:rsidRPr="00AD5BF2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D5BF2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комплаенсе</w:t>
            </w:r>
            <w:proofErr w:type="spellEnd"/>
          </w:p>
        </w:tc>
        <w:tc>
          <w:tcPr>
            <w:tcW w:w="1983" w:type="dxa"/>
          </w:tcPr>
          <w:p w:rsidR="00AD5BF2" w:rsidRPr="00AD5BF2" w:rsidRDefault="00D87075" w:rsidP="00AD5BF2">
            <w:pPr>
              <w:pStyle w:val="a4"/>
              <w:suppressAutoHyphens w:val="0"/>
              <w:spacing w:after="0" w:line="240" w:lineRule="auto"/>
              <w:ind w:left="34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AD5BF2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Управление экономического развития</w:t>
            </w:r>
          </w:p>
        </w:tc>
        <w:tc>
          <w:tcPr>
            <w:tcW w:w="1559" w:type="dxa"/>
          </w:tcPr>
          <w:p w:rsidR="00AD5BF2" w:rsidRPr="00AD5BF2" w:rsidRDefault="00D87075" w:rsidP="00AD5BF2">
            <w:pPr>
              <w:pStyle w:val="a4"/>
              <w:suppressAutoHyphens w:val="0"/>
              <w:spacing w:after="0" w:line="240" w:lineRule="auto"/>
              <w:ind w:left="34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AD5BF2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Ежегодно до 1 февраля</w:t>
            </w:r>
          </w:p>
        </w:tc>
        <w:tc>
          <w:tcPr>
            <w:tcW w:w="4226" w:type="dxa"/>
          </w:tcPr>
          <w:p w:rsidR="00AD5BF2" w:rsidRPr="00AD5BF2" w:rsidRDefault="00D87075" w:rsidP="00AD5BF2">
            <w:pPr>
              <w:pStyle w:val="a4"/>
              <w:suppressAutoHyphens w:val="0"/>
              <w:spacing w:after="0" w:line="240" w:lineRule="auto"/>
              <w:ind w:left="34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Доклад со</w:t>
            </w:r>
            <w:bookmarkStart w:id="0" w:name="_GoBack"/>
            <w:bookmarkEnd w:id="0"/>
            <w:r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ставлен</w:t>
            </w:r>
            <w:r w:rsidR="000D7890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 xml:space="preserve"> в срок</w:t>
            </w:r>
          </w:p>
        </w:tc>
      </w:tr>
      <w:tr w:rsidR="00AD5BF2" w:rsidRPr="00AD5BF2" w:rsidTr="00B3581D">
        <w:tc>
          <w:tcPr>
            <w:tcW w:w="540" w:type="dxa"/>
          </w:tcPr>
          <w:p w:rsidR="00AD5BF2" w:rsidRPr="00AD5BF2" w:rsidRDefault="00AD5BF2" w:rsidP="00AD5BF2">
            <w:pPr>
              <w:pStyle w:val="a4"/>
              <w:suppressAutoHyphens w:val="0"/>
              <w:spacing w:after="0" w:line="240" w:lineRule="auto"/>
              <w:ind w:left="34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AD5BF2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451" w:type="dxa"/>
          </w:tcPr>
          <w:p w:rsidR="00AD5BF2" w:rsidRPr="00AD5BF2" w:rsidRDefault="00AD5BF2" w:rsidP="00AD5BF2">
            <w:pPr>
              <w:pStyle w:val="a4"/>
              <w:suppressAutoHyphens w:val="0"/>
              <w:spacing w:after="0" w:line="240" w:lineRule="auto"/>
              <w:ind w:left="34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AD5BF2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 xml:space="preserve">Утверждение коллегиальным органом доклада об </w:t>
            </w:r>
            <w:proofErr w:type="gramStart"/>
            <w:r w:rsidRPr="00AD5BF2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антимонопольном</w:t>
            </w:r>
            <w:proofErr w:type="gramEnd"/>
            <w:r w:rsidRPr="00AD5BF2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D5BF2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комплаенсе</w:t>
            </w:r>
            <w:proofErr w:type="spellEnd"/>
          </w:p>
        </w:tc>
        <w:tc>
          <w:tcPr>
            <w:tcW w:w="4793" w:type="dxa"/>
          </w:tcPr>
          <w:p w:rsidR="00AD5BF2" w:rsidRPr="00AD5BF2" w:rsidRDefault="00AD5BF2" w:rsidP="00AD5BF2">
            <w:pPr>
              <w:pStyle w:val="a4"/>
              <w:suppressAutoHyphens w:val="0"/>
              <w:spacing w:after="0" w:line="240" w:lineRule="auto"/>
              <w:ind w:left="34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AD5BF2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 xml:space="preserve">Предоставление доклада об </w:t>
            </w:r>
            <w:proofErr w:type="gramStart"/>
            <w:r w:rsidRPr="00AD5BF2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антимонопольном</w:t>
            </w:r>
            <w:proofErr w:type="gramEnd"/>
            <w:r w:rsidRPr="00AD5BF2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D5BF2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комплаенсе</w:t>
            </w:r>
            <w:proofErr w:type="spellEnd"/>
            <w:r w:rsidRPr="00AD5BF2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 xml:space="preserve"> в коллегиальный орган.</w:t>
            </w:r>
          </w:p>
          <w:p w:rsidR="00AD5BF2" w:rsidRPr="00AD5BF2" w:rsidRDefault="00AD5BF2" w:rsidP="00AD5BF2">
            <w:pPr>
              <w:pStyle w:val="a4"/>
              <w:suppressAutoHyphens w:val="0"/>
              <w:spacing w:after="0" w:line="240" w:lineRule="auto"/>
              <w:ind w:left="34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AD5BF2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 xml:space="preserve">Размещение доклада </w:t>
            </w:r>
            <w:proofErr w:type="gramStart"/>
            <w:r w:rsidRPr="00AD5BF2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об</w:t>
            </w:r>
            <w:proofErr w:type="gramEnd"/>
            <w:r w:rsidRPr="00AD5BF2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 xml:space="preserve"> антимонопольном </w:t>
            </w:r>
            <w:proofErr w:type="spellStart"/>
            <w:r w:rsidRPr="00AD5BF2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комплаенсе</w:t>
            </w:r>
            <w:proofErr w:type="spellEnd"/>
            <w:r w:rsidRPr="00AD5BF2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 xml:space="preserve"> на официальном сайте</w:t>
            </w:r>
          </w:p>
        </w:tc>
        <w:tc>
          <w:tcPr>
            <w:tcW w:w="1983" w:type="dxa"/>
          </w:tcPr>
          <w:p w:rsidR="00AD5BF2" w:rsidRPr="00AD5BF2" w:rsidRDefault="00D87075" w:rsidP="00AD5BF2">
            <w:pPr>
              <w:pStyle w:val="a4"/>
              <w:suppressAutoHyphens w:val="0"/>
              <w:spacing w:after="0" w:line="240" w:lineRule="auto"/>
              <w:ind w:left="34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AD5BF2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Коллегиальный орган</w:t>
            </w:r>
          </w:p>
        </w:tc>
        <w:tc>
          <w:tcPr>
            <w:tcW w:w="1559" w:type="dxa"/>
          </w:tcPr>
          <w:p w:rsidR="00AD5BF2" w:rsidRPr="00AD5BF2" w:rsidRDefault="00D87075" w:rsidP="00AD5BF2">
            <w:pPr>
              <w:pStyle w:val="a4"/>
              <w:suppressAutoHyphens w:val="0"/>
              <w:spacing w:after="0" w:line="240" w:lineRule="auto"/>
              <w:ind w:left="34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AD5BF2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Ежегодно до 1 февраля</w:t>
            </w:r>
          </w:p>
        </w:tc>
        <w:tc>
          <w:tcPr>
            <w:tcW w:w="4226" w:type="dxa"/>
          </w:tcPr>
          <w:p w:rsidR="00AD5BF2" w:rsidRPr="00AD5BF2" w:rsidRDefault="00901EAC" w:rsidP="00901EAC">
            <w:pPr>
              <w:pStyle w:val="a4"/>
              <w:suppressAutoHyphens w:val="0"/>
              <w:spacing w:after="0" w:line="240" w:lineRule="auto"/>
              <w:ind w:left="34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2</w:t>
            </w:r>
            <w:r w:rsidR="00D87075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3 января 202</w:t>
            </w:r>
            <w:r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4</w:t>
            </w:r>
            <w:r w:rsidR="00D87075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 xml:space="preserve"> года доклад об </w:t>
            </w:r>
            <w:proofErr w:type="gramStart"/>
            <w:r w:rsidR="00D87075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антимонопольном</w:t>
            </w:r>
            <w:proofErr w:type="gramEnd"/>
            <w:r w:rsidR="00D87075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87075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комплаенсе</w:t>
            </w:r>
            <w:proofErr w:type="spellEnd"/>
            <w:r w:rsidR="00D87075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 xml:space="preserve"> утвержден коллегиальным органом</w:t>
            </w:r>
          </w:p>
        </w:tc>
      </w:tr>
    </w:tbl>
    <w:p w:rsidR="002C15C7" w:rsidRDefault="002C15C7" w:rsidP="002C15C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C15C7" w:rsidSect="003C77FA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469A2"/>
    <w:multiLevelType w:val="hybridMultilevel"/>
    <w:tmpl w:val="5B66CB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73262E2"/>
    <w:multiLevelType w:val="hybridMultilevel"/>
    <w:tmpl w:val="DE54FE56"/>
    <w:lvl w:ilvl="0" w:tplc="20C8FA46">
      <w:start w:val="1"/>
      <w:numFmt w:val="decimal"/>
      <w:lvlText w:val="%1)"/>
      <w:lvlJc w:val="left"/>
      <w:pPr>
        <w:ind w:left="529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39AC4575"/>
    <w:multiLevelType w:val="hybridMultilevel"/>
    <w:tmpl w:val="89C4B1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5C53F7"/>
    <w:multiLevelType w:val="hybridMultilevel"/>
    <w:tmpl w:val="674EB7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1C65C9"/>
    <w:multiLevelType w:val="hybridMultilevel"/>
    <w:tmpl w:val="2FA8CB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AE1"/>
    <w:rsid w:val="000053EE"/>
    <w:rsid w:val="00020A6B"/>
    <w:rsid w:val="000A6FD4"/>
    <w:rsid w:val="000B3A38"/>
    <w:rsid w:val="000D7890"/>
    <w:rsid w:val="00136E25"/>
    <w:rsid w:val="001B63DC"/>
    <w:rsid w:val="00252296"/>
    <w:rsid w:val="00260187"/>
    <w:rsid w:val="00270F53"/>
    <w:rsid w:val="00290DBD"/>
    <w:rsid w:val="002958F2"/>
    <w:rsid w:val="002C15C7"/>
    <w:rsid w:val="002D2BF5"/>
    <w:rsid w:val="00301395"/>
    <w:rsid w:val="003128B5"/>
    <w:rsid w:val="0036446F"/>
    <w:rsid w:val="0039668D"/>
    <w:rsid w:val="003B5E2C"/>
    <w:rsid w:val="003C191F"/>
    <w:rsid w:val="003C77FA"/>
    <w:rsid w:val="003F1860"/>
    <w:rsid w:val="004075D6"/>
    <w:rsid w:val="00423D01"/>
    <w:rsid w:val="004D2A6F"/>
    <w:rsid w:val="004D709F"/>
    <w:rsid w:val="00521BFE"/>
    <w:rsid w:val="0057294D"/>
    <w:rsid w:val="005B7858"/>
    <w:rsid w:val="005C0288"/>
    <w:rsid w:val="005E3AE1"/>
    <w:rsid w:val="00631067"/>
    <w:rsid w:val="00670EF8"/>
    <w:rsid w:val="006C66F8"/>
    <w:rsid w:val="006F574E"/>
    <w:rsid w:val="00714CA0"/>
    <w:rsid w:val="007656F8"/>
    <w:rsid w:val="00773505"/>
    <w:rsid w:val="00815A61"/>
    <w:rsid w:val="00823769"/>
    <w:rsid w:val="0084046F"/>
    <w:rsid w:val="008431F4"/>
    <w:rsid w:val="008516BA"/>
    <w:rsid w:val="008541A1"/>
    <w:rsid w:val="0085706E"/>
    <w:rsid w:val="00880DA8"/>
    <w:rsid w:val="00901EAC"/>
    <w:rsid w:val="009D67FB"/>
    <w:rsid w:val="00A42534"/>
    <w:rsid w:val="00A75D44"/>
    <w:rsid w:val="00A97BCE"/>
    <w:rsid w:val="00AA2264"/>
    <w:rsid w:val="00AD5BF2"/>
    <w:rsid w:val="00AF6632"/>
    <w:rsid w:val="00B04A9B"/>
    <w:rsid w:val="00B33528"/>
    <w:rsid w:val="00B3581D"/>
    <w:rsid w:val="00C235EC"/>
    <w:rsid w:val="00C44CEE"/>
    <w:rsid w:val="00C63306"/>
    <w:rsid w:val="00CB5DBF"/>
    <w:rsid w:val="00D52E94"/>
    <w:rsid w:val="00D87075"/>
    <w:rsid w:val="00D95E2B"/>
    <w:rsid w:val="00D965FA"/>
    <w:rsid w:val="00E04C7A"/>
    <w:rsid w:val="00E21F05"/>
    <w:rsid w:val="00E26DF7"/>
    <w:rsid w:val="00E31D7F"/>
    <w:rsid w:val="00EA2088"/>
    <w:rsid w:val="00EB3DF5"/>
    <w:rsid w:val="00EC12E4"/>
    <w:rsid w:val="00F13EC4"/>
    <w:rsid w:val="00F33C21"/>
    <w:rsid w:val="00FA6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3A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2D2B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List Paragraph"/>
    <w:basedOn w:val="a"/>
    <w:uiPriority w:val="34"/>
    <w:qFormat/>
    <w:rsid w:val="00521BFE"/>
    <w:pPr>
      <w:suppressAutoHyphens/>
      <w:spacing w:after="160" w:line="254" w:lineRule="auto"/>
      <w:ind w:left="720"/>
      <w:contextualSpacing/>
      <w:textAlignment w:val="baseline"/>
    </w:pPr>
    <w:rPr>
      <w:rFonts w:ascii="Calibri" w:eastAsia="SimSun" w:hAnsi="Calibri" w:cs="Calibri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3A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2D2B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List Paragraph"/>
    <w:basedOn w:val="a"/>
    <w:uiPriority w:val="34"/>
    <w:qFormat/>
    <w:rsid w:val="00521BFE"/>
    <w:pPr>
      <w:suppressAutoHyphens/>
      <w:spacing w:after="160" w:line="254" w:lineRule="auto"/>
      <w:ind w:left="720"/>
      <w:contextualSpacing/>
      <w:textAlignment w:val="baseline"/>
    </w:pPr>
    <w:rPr>
      <w:rFonts w:ascii="Calibri" w:eastAsia="SimSun" w:hAnsi="Calibri" w:cs="Calibri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0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1354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А.. Епишина</dc:creator>
  <cp:lastModifiedBy>Денис Нагаев</cp:lastModifiedBy>
  <cp:revision>2</cp:revision>
  <cp:lastPrinted>2019-01-15T11:59:00Z</cp:lastPrinted>
  <dcterms:created xsi:type="dcterms:W3CDTF">2025-01-23T09:12:00Z</dcterms:created>
  <dcterms:modified xsi:type="dcterms:W3CDTF">2025-01-23T09:12:00Z</dcterms:modified>
</cp:coreProperties>
</file>